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1800"/>
        <w:gridCol w:w="8265"/>
      </w:tblGrid>
      <w:tr w:rsidR="009510E5" w:rsidRPr="000E24FB" w:rsidTr="00E8630C">
        <w:trPr>
          <w:trHeight w:val="1617"/>
        </w:trPr>
        <w:tc>
          <w:tcPr>
            <w:tcW w:w="1800" w:type="dxa"/>
          </w:tcPr>
          <w:p w:rsidR="009510E5" w:rsidRPr="000E24FB" w:rsidRDefault="009510E5" w:rsidP="007C3DF6">
            <w:pPr>
              <w:jc w:val="center"/>
              <w:rPr>
                <w:rFonts w:ascii="Arial" w:hAnsi="Arial" w:cs="Arial"/>
                <w:sz w:val="16"/>
                <w:lang w:val="id-ID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719455" cy="883285"/>
                  <wp:effectExtent l="19050" t="0" r="4445" b="0"/>
                  <wp:docPr id="3" name="Picture 4" descr="LOGO-PP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PP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200" t="6242" r="1866" b="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83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0E5" w:rsidRPr="000E24FB" w:rsidRDefault="000E3AD8" w:rsidP="007C3DF6">
            <w:pPr>
              <w:rPr>
                <w:rFonts w:ascii="Arial" w:hAnsi="Arial" w:cs="Arial"/>
                <w:sz w:val="16"/>
                <w:lang w:val="id-ID"/>
              </w:rPr>
            </w:pPr>
            <w:r w:rsidRPr="000E3AD8">
              <w:rPr>
                <w:noProof/>
                <w:lang w:val="id-ID"/>
              </w:rPr>
              <w:pict>
                <v:line id="_x0000_s1026" style="position:absolute;flip:y;z-index:251660288" from="-4.35pt,3.05pt" to="495.85pt,3.05pt" strokeweight="6pt">
                  <v:stroke linestyle="thickBetweenThin"/>
                </v:line>
              </w:pict>
            </w:r>
          </w:p>
        </w:tc>
        <w:tc>
          <w:tcPr>
            <w:tcW w:w="8265" w:type="dxa"/>
          </w:tcPr>
          <w:p w:rsidR="009510E5" w:rsidRPr="000E24FB" w:rsidRDefault="009510E5" w:rsidP="007C3DF6">
            <w:pPr>
              <w:pStyle w:val="Heading1"/>
              <w:ind w:right="-108"/>
              <w:rPr>
                <w:rFonts w:ascii="Arial" w:hAnsi="Arial" w:cs="Arial"/>
                <w:b w:val="0"/>
                <w:sz w:val="32"/>
                <w:lang w:val="id-ID"/>
              </w:rPr>
            </w:pPr>
            <w:r w:rsidRPr="000E24FB">
              <w:rPr>
                <w:rFonts w:ascii="Arial" w:hAnsi="Arial" w:cs="Arial"/>
                <w:b w:val="0"/>
                <w:sz w:val="32"/>
                <w:lang w:val="id-ID"/>
              </w:rPr>
              <w:t>PEMERINTAH KOTA PADANG PANJANG</w:t>
            </w:r>
          </w:p>
          <w:p w:rsidR="009510E5" w:rsidRPr="00143ED6" w:rsidRDefault="009510E5" w:rsidP="007C3DF6">
            <w:pPr>
              <w:pStyle w:val="Heading1"/>
              <w:ind w:right="-108"/>
              <w:rPr>
                <w:rFonts w:ascii="Arial" w:hAnsi="Arial" w:cs="Arial"/>
                <w:bCs w:val="0"/>
                <w:lang w:val="id-ID"/>
              </w:rPr>
            </w:pPr>
            <w:r w:rsidRPr="00143ED6">
              <w:rPr>
                <w:rFonts w:ascii="Arial" w:hAnsi="Arial" w:cs="Arial"/>
                <w:bCs w:val="0"/>
                <w:sz w:val="38"/>
                <w:lang w:val="id-ID"/>
              </w:rPr>
              <w:t>KECAMATAN PADANG PANJANG TIMUR</w:t>
            </w:r>
          </w:p>
          <w:p w:rsidR="009510E5" w:rsidRPr="00143ED6" w:rsidRDefault="009510E5" w:rsidP="007C3DF6">
            <w:pPr>
              <w:pStyle w:val="Heading2"/>
              <w:rPr>
                <w:rFonts w:ascii="Arial" w:hAnsi="Arial" w:cs="Arial"/>
                <w:sz w:val="20"/>
                <w:lang w:val="id-ID"/>
              </w:rPr>
            </w:pPr>
            <w:r w:rsidRPr="00143ED6">
              <w:rPr>
                <w:rFonts w:ascii="Arial" w:hAnsi="Arial" w:cs="Arial"/>
                <w:sz w:val="20"/>
                <w:szCs w:val="22"/>
                <w:lang w:val="id-ID"/>
              </w:rPr>
              <w:t>Jalan H. Sumanik No.1 Telp. (0752) 82894</w:t>
            </w:r>
          </w:p>
          <w:p w:rsidR="009510E5" w:rsidRPr="00143ED6" w:rsidRDefault="009510E5" w:rsidP="007C3DF6">
            <w:pPr>
              <w:pStyle w:val="Heading2"/>
              <w:rPr>
                <w:rFonts w:ascii="Arial" w:hAnsi="Arial" w:cs="Arial"/>
                <w:b/>
                <w:bCs/>
                <w:sz w:val="20"/>
              </w:rPr>
            </w:pPr>
            <w:r w:rsidRPr="00143ED6">
              <w:rPr>
                <w:rFonts w:ascii="Arial" w:hAnsi="Arial" w:cs="Arial"/>
                <w:bCs/>
                <w:sz w:val="20"/>
                <w:szCs w:val="22"/>
              </w:rPr>
              <w:t xml:space="preserve">Padang </w:t>
            </w:r>
            <w:proofErr w:type="spellStart"/>
            <w:r w:rsidRPr="00143ED6">
              <w:rPr>
                <w:rFonts w:ascii="Arial" w:hAnsi="Arial" w:cs="Arial"/>
                <w:bCs/>
                <w:sz w:val="20"/>
                <w:szCs w:val="22"/>
              </w:rPr>
              <w:t>Panjang</w:t>
            </w:r>
            <w:proofErr w:type="spellEnd"/>
            <w:r w:rsidRPr="00143ED6">
              <w:rPr>
                <w:rFonts w:ascii="Arial" w:hAnsi="Arial" w:cs="Arial"/>
                <w:bCs/>
                <w:sz w:val="20"/>
                <w:szCs w:val="22"/>
                <w:lang w:val="id-ID"/>
              </w:rPr>
              <w:t>, 2712</w:t>
            </w:r>
            <w:r w:rsidRPr="00143ED6">
              <w:rPr>
                <w:rFonts w:ascii="Arial" w:hAnsi="Arial" w:cs="Arial"/>
                <w:bCs/>
                <w:sz w:val="20"/>
                <w:szCs w:val="22"/>
              </w:rPr>
              <w:t>4</w:t>
            </w:r>
          </w:p>
          <w:p w:rsidR="009510E5" w:rsidRPr="000E24FB" w:rsidRDefault="009510E5" w:rsidP="007C3DF6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lang w:val="id-ID"/>
              </w:rPr>
            </w:pPr>
          </w:p>
          <w:p w:rsidR="009510E5" w:rsidRPr="000E24FB" w:rsidRDefault="009510E5" w:rsidP="007C3DF6">
            <w:pPr>
              <w:rPr>
                <w:rFonts w:ascii="Arial" w:hAnsi="Arial" w:cs="Arial"/>
                <w:b/>
                <w:bCs/>
                <w:sz w:val="16"/>
                <w:lang w:val="id-ID"/>
              </w:rPr>
            </w:pPr>
          </w:p>
        </w:tc>
      </w:tr>
    </w:tbl>
    <w:p w:rsidR="0086471E" w:rsidRDefault="007D26A5" w:rsidP="009510E5">
      <w:pPr>
        <w:jc w:val="center"/>
        <w:rPr>
          <w:lang w:val="id-ID"/>
        </w:rPr>
      </w:pPr>
    </w:p>
    <w:p w:rsidR="009510E5" w:rsidRPr="009510E5" w:rsidRDefault="009510E5" w:rsidP="009510E5">
      <w:pPr>
        <w:jc w:val="center"/>
        <w:rPr>
          <w:b/>
          <w:lang w:val="id-ID"/>
        </w:rPr>
      </w:pPr>
      <w:r w:rsidRPr="009510E5">
        <w:rPr>
          <w:b/>
          <w:lang w:val="id-ID"/>
        </w:rPr>
        <w:t xml:space="preserve">KEPUTUSAN WALIKOTA PADANG PANJANG </w:t>
      </w:r>
    </w:p>
    <w:p w:rsidR="009510E5" w:rsidRPr="009847E7" w:rsidRDefault="009510E5" w:rsidP="009510E5">
      <w:pPr>
        <w:jc w:val="center"/>
        <w:rPr>
          <w:b/>
        </w:rPr>
      </w:pPr>
      <w:r w:rsidRPr="009510E5">
        <w:rPr>
          <w:b/>
          <w:lang w:val="id-ID"/>
        </w:rPr>
        <w:t>NOMOR :</w:t>
      </w:r>
      <w:r w:rsidR="00E8630C">
        <w:rPr>
          <w:b/>
        </w:rPr>
        <w:t>050/</w:t>
      </w:r>
      <w:r w:rsidRPr="009510E5">
        <w:rPr>
          <w:b/>
          <w:lang w:val="id-ID"/>
        </w:rPr>
        <w:t xml:space="preserve"> </w:t>
      </w:r>
      <w:r w:rsidR="00E8630C">
        <w:rPr>
          <w:b/>
        </w:rPr>
        <w:t xml:space="preserve"> </w:t>
      </w:r>
      <w:r w:rsidRPr="009510E5">
        <w:rPr>
          <w:b/>
          <w:lang w:val="id-ID"/>
        </w:rPr>
        <w:t xml:space="preserve">  /PPT-PP/201</w:t>
      </w:r>
      <w:r w:rsidR="009847E7">
        <w:rPr>
          <w:b/>
        </w:rPr>
        <w:t>9</w:t>
      </w:r>
    </w:p>
    <w:p w:rsidR="0022385A" w:rsidRPr="009510E5" w:rsidRDefault="0022385A" w:rsidP="009510E5">
      <w:pPr>
        <w:jc w:val="center"/>
        <w:rPr>
          <w:b/>
          <w:lang w:val="id-ID"/>
        </w:rPr>
      </w:pPr>
    </w:p>
    <w:p w:rsidR="009510E5" w:rsidRDefault="009510E5" w:rsidP="009510E5">
      <w:pPr>
        <w:jc w:val="center"/>
        <w:rPr>
          <w:b/>
          <w:lang w:val="id-ID"/>
        </w:rPr>
      </w:pPr>
      <w:r w:rsidRPr="009510E5">
        <w:rPr>
          <w:b/>
          <w:lang w:val="id-ID"/>
        </w:rPr>
        <w:t>TENTANG</w:t>
      </w:r>
    </w:p>
    <w:p w:rsidR="0022385A" w:rsidRPr="009510E5" w:rsidRDefault="0022385A" w:rsidP="009510E5">
      <w:pPr>
        <w:jc w:val="center"/>
        <w:rPr>
          <w:b/>
          <w:lang w:val="id-ID"/>
        </w:rPr>
      </w:pPr>
    </w:p>
    <w:p w:rsidR="009510E5" w:rsidRPr="009510E5" w:rsidRDefault="009510E5" w:rsidP="009510E5">
      <w:pPr>
        <w:jc w:val="center"/>
        <w:rPr>
          <w:b/>
          <w:lang w:val="id-ID"/>
        </w:rPr>
      </w:pPr>
      <w:r w:rsidRPr="009510E5">
        <w:rPr>
          <w:b/>
          <w:lang w:val="id-ID"/>
        </w:rPr>
        <w:t>PENETAPAN INDIKATOR KINERJA UTAMA (IKU)</w:t>
      </w:r>
    </w:p>
    <w:p w:rsidR="009510E5" w:rsidRPr="009510E5" w:rsidRDefault="009510E5" w:rsidP="009510E5">
      <w:pPr>
        <w:jc w:val="center"/>
        <w:rPr>
          <w:b/>
          <w:lang w:val="id-ID"/>
        </w:rPr>
      </w:pPr>
      <w:r w:rsidRPr="009510E5">
        <w:rPr>
          <w:b/>
          <w:lang w:val="id-ID"/>
        </w:rPr>
        <w:t xml:space="preserve">KECAMATAN PADANG PANJANG TIMUR </w:t>
      </w:r>
    </w:p>
    <w:p w:rsidR="009510E5" w:rsidRPr="008D36C1" w:rsidRDefault="009510E5" w:rsidP="009510E5">
      <w:pPr>
        <w:jc w:val="center"/>
        <w:rPr>
          <w:b/>
        </w:rPr>
      </w:pPr>
      <w:r w:rsidRPr="009510E5">
        <w:rPr>
          <w:b/>
          <w:lang w:val="id-ID"/>
        </w:rPr>
        <w:t>KOTA PADANG PANJANG TAHUN 201</w:t>
      </w:r>
      <w:bookmarkStart w:id="0" w:name="_GoBack"/>
      <w:bookmarkEnd w:id="0"/>
      <w:r w:rsidR="00F33BE1">
        <w:rPr>
          <w:b/>
        </w:rPr>
        <w:t>8</w:t>
      </w:r>
      <w:r w:rsidR="00E8630C">
        <w:rPr>
          <w:b/>
        </w:rPr>
        <w:t>-2023</w:t>
      </w:r>
    </w:p>
    <w:p w:rsidR="009510E5" w:rsidRDefault="009510E5" w:rsidP="009510E5">
      <w:pPr>
        <w:jc w:val="center"/>
        <w:rPr>
          <w:b/>
          <w:lang w:val="id-ID"/>
        </w:rPr>
      </w:pPr>
    </w:p>
    <w:p w:rsidR="009510E5" w:rsidRDefault="009510E5" w:rsidP="009510E5">
      <w:pPr>
        <w:jc w:val="center"/>
        <w:rPr>
          <w:b/>
          <w:lang w:val="id-ID"/>
        </w:rPr>
      </w:pPr>
      <w:r>
        <w:rPr>
          <w:b/>
          <w:lang w:val="id-ID"/>
        </w:rPr>
        <w:t xml:space="preserve">WALIKOTA PADANG PANJANG </w:t>
      </w:r>
    </w:p>
    <w:p w:rsidR="009510E5" w:rsidRDefault="009510E5" w:rsidP="00284D4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5"/>
        <w:gridCol w:w="278"/>
        <w:gridCol w:w="381"/>
        <w:gridCol w:w="7927"/>
      </w:tblGrid>
      <w:tr w:rsidR="009510E5" w:rsidTr="00192978">
        <w:tc>
          <w:tcPr>
            <w:tcW w:w="1445" w:type="dxa"/>
          </w:tcPr>
          <w:p w:rsidR="009510E5" w:rsidRPr="00E211E2" w:rsidRDefault="009510E5" w:rsidP="00E8630C">
            <w:pPr>
              <w:jc w:val="both"/>
              <w:rPr>
                <w:b/>
                <w:lang w:val="id-ID"/>
              </w:rPr>
            </w:pPr>
            <w:r w:rsidRPr="00E211E2">
              <w:rPr>
                <w:b/>
                <w:lang w:val="id-ID"/>
              </w:rPr>
              <w:t xml:space="preserve">Menimbang </w:t>
            </w:r>
          </w:p>
        </w:tc>
        <w:tc>
          <w:tcPr>
            <w:tcW w:w="278" w:type="dxa"/>
          </w:tcPr>
          <w:p w:rsidR="009510E5" w:rsidRPr="009510E5" w:rsidRDefault="009510E5" w:rsidP="00E8630C">
            <w:pPr>
              <w:jc w:val="both"/>
              <w:rPr>
                <w:lang w:val="id-ID"/>
              </w:rPr>
            </w:pPr>
            <w:r w:rsidRPr="009510E5">
              <w:rPr>
                <w:lang w:val="id-ID"/>
              </w:rPr>
              <w:t>:</w:t>
            </w:r>
          </w:p>
        </w:tc>
        <w:tc>
          <w:tcPr>
            <w:tcW w:w="381" w:type="dxa"/>
          </w:tcPr>
          <w:p w:rsidR="009510E5" w:rsidRPr="009510E5" w:rsidRDefault="009510E5" w:rsidP="00E8630C">
            <w:pPr>
              <w:jc w:val="both"/>
              <w:rPr>
                <w:lang w:val="id-ID"/>
              </w:rPr>
            </w:pPr>
            <w:r w:rsidRPr="009510E5">
              <w:rPr>
                <w:lang w:val="id-ID"/>
              </w:rPr>
              <w:t>a.</w:t>
            </w:r>
          </w:p>
        </w:tc>
        <w:tc>
          <w:tcPr>
            <w:tcW w:w="7927" w:type="dxa"/>
          </w:tcPr>
          <w:p w:rsidR="009510E5" w:rsidRPr="00E8630C" w:rsidRDefault="0022385A" w:rsidP="00E8630C">
            <w:pPr>
              <w:jc w:val="both"/>
            </w:pPr>
            <w:r>
              <w:rPr>
                <w:lang w:val="id-ID"/>
              </w:rPr>
              <w:t>b</w:t>
            </w:r>
            <w:r w:rsidR="001F44E9">
              <w:rPr>
                <w:lang w:val="id-ID"/>
              </w:rPr>
              <w:t xml:space="preserve">ahwa untuk melaksanakan ketentuan pasal 3 dan pasal 4 Peraturan Menteri Negara </w:t>
            </w:r>
            <w:r w:rsidR="00E211E2">
              <w:rPr>
                <w:lang w:val="id-ID"/>
              </w:rPr>
              <w:t>Pendayagunaan Aparatur Negara Nomor : PER/9/M.PAN/5/20</w:t>
            </w:r>
            <w:r w:rsidR="00E8630C">
              <w:t>0</w:t>
            </w:r>
            <w:r w:rsidR="00E211E2">
              <w:rPr>
                <w:lang w:val="id-ID"/>
              </w:rPr>
              <w:t>7 tentang Pedoman Umum Penetapan Indikator Kinerja Utama (IKU) Instansi Pemerintah;</w:t>
            </w:r>
            <w:r w:rsidR="00E8630C">
              <w:t xml:space="preserve"> </w:t>
            </w:r>
            <w:proofErr w:type="spellStart"/>
            <w:r w:rsidR="00E8630C">
              <w:t>dan</w:t>
            </w:r>
            <w:proofErr w:type="spellEnd"/>
          </w:p>
          <w:p w:rsidR="00E211E2" w:rsidRPr="009510E5" w:rsidRDefault="00E211E2" w:rsidP="00E8630C">
            <w:pPr>
              <w:jc w:val="both"/>
              <w:rPr>
                <w:lang w:val="id-ID"/>
              </w:rPr>
            </w:pPr>
          </w:p>
        </w:tc>
      </w:tr>
      <w:tr w:rsidR="009510E5" w:rsidRPr="00E211E2" w:rsidTr="00E8630C">
        <w:trPr>
          <w:trHeight w:val="980"/>
        </w:trPr>
        <w:tc>
          <w:tcPr>
            <w:tcW w:w="1445" w:type="dxa"/>
          </w:tcPr>
          <w:p w:rsidR="009510E5" w:rsidRPr="00E211E2" w:rsidRDefault="009510E5" w:rsidP="00E8630C">
            <w:pPr>
              <w:jc w:val="both"/>
              <w:rPr>
                <w:lang w:val="id-ID"/>
              </w:rPr>
            </w:pPr>
          </w:p>
        </w:tc>
        <w:tc>
          <w:tcPr>
            <w:tcW w:w="278" w:type="dxa"/>
          </w:tcPr>
          <w:p w:rsidR="009510E5" w:rsidRPr="00E211E2" w:rsidRDefault="009510E5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510E5" w:rsidRP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b.</w:t>
            </w:r>
          </w:p>
        </w:tc>
        <w:tc>
          <w:tcPr>
            <w:tcW w:w="7927" w:type="dxa"/>
          </w:tcPr>
          <w:p w:rsidR="009510E5" w:rsidRPr="00E8630C" w:rsidRDefault="0022385A" w:rsidP="00E8630C">
            <w:pPr>
              <w:jc w:val="both"/>
            </w:pPr>
            <w:r>
              <w:rPr>
                <w:lang w:val="id-ID"/>
              </w:rPr>
              <w:t>b</w:t>
            </w:r>
            <w:r w:rsidR="00E211E2">
              <w:rPr>
                <w:lang w:val="id-ID"/>
              </w:rPr>
              <w:t xml:space="preserve">ahwa </w:t>
            </w:r>
            <w:r w:rsidR="00E8630C">
              <w:t>P</w:t>
            </w:r>
            <w:r w:rsidR="00E211E2">
              <w:rPr>
                <w:lang w:val="id-ID"/>
              </w:rPr>
              <w:t>enetapan Indikator Kinerja Utama (IKU) sebagai</w:t>
            </w:r>
            <w:r w:rsidR="00E8630C">
              <w:rPr>
                <w:lang w:val="id-ID"/>
              </w:rPr>
              <w:t>mana dimaksud pada</w:t>
            </w:r>
            <w:r w:rsidR="00E8630C">
              <w:t xml:space="preserve"> </w:t>
            </w:r>
            <w:r w:rsidR="00E211E2">
              <w:rPr>
                <w:lang w:val="id-ID"/>
              </w:rPr>
              <w:t>huruf a, perlu diatur dan ditetapkan dengan Surat Keputusan Walikota Padang Panjang</w:t>
            </w:r>
            <w:r w:rsidR="00E8630C">
              <w:t>.</w:t>
            </w:r>
          </w:p>
          <w:p w:rsidR="00E211E2" w:rsidRP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  <w:r w:rsidRPr="00E211E2">
              <w:rPr>
                <w:b/>
                <w:lang w:val="id-ID"/>
              </w:rPr>
              <w:t>Mengingat</w:t>
            </w:r>
          </w:p>
        </w:tc>
        <w:tc>
          <w:tcPr>
            <w:tcW w:w="278" w:type="dxa"/>
          </w:tcPr>
          <w:p w:rsidR="00E211E2" w:rsidRP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7927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25 tahun 2004 tentang Sistem Perencanaan Pembangunan Nasional (Lembaran Negara Republik</w:t>
            </w:r>
            <w:r w:rsidR="00E8630C">
              <w:t xml:space="preserve"> </w:t>
            </w:r>
            <w:r>
              <w:rPr>
                <w:lang w:val="id-ID"/>
              </w:rPr>
              <w:t>Indonesia Tahun 2004 dan Nomor 104, Tambahan Lembaran Negara Republik Indonesia Nomor 4421);</w:t>
            </w:r>
          </w:p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7927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Undang-Undang Nomor 23 Tahun 2014 tentang Pemerintah Daerah;</w:t>
            </w: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</w:tr>
      <w:tr w:rsidR="00E211E2" w:rsidRPr="00E211E2" w:rsidTr="0022385A">
        <w:tc>
          <w:tcPr>
            <w:tcW w:w="1445" w:type="dxa"/>
          </w:tcPr>
          <w:p w:rsidR="00E211E2" w:rsidRPr="00E211E2" w:rsidRDefault="00E211E2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E211E2" w:rsidRDefault="00E211E2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7927" w:type="dxa"/>
          </w:tcPr>
          <w:p w:rsidR="00E211E2" w:rsidRDefault="00013205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Pemerintah No</w:t>
            </w:r>
            <w:r w:rsidR="0022385A">
              <w:rPr>
                <w:lang w:val="id-ID"/>
              </w:rPr>
              <w:t>m</w:t>
            </w:r>
            <w:r>
              <w:rPr>
                <w:lang w:val="id-ID"/>
              </w:rPr>
              <w:t>or 8 Tahun 2008 tentang Tahapan, Tata Cara,  Penyusunan, Pengendalian dan Evaluasi Pelaksanaan Rencana Pembangunan Daerah;</w:t>
            </w:r>
          </w:p>
        </w:tc>
      </w:tr>
      <w:tr w:rsidR="00013205" w:rsidRPr="00E211E2" w:rsidTr="0022385A">
        <w:tc>
          <w:tcPr>
            <w:tcW w:w="1445" w:type="dxa"/>
          </w:tcPr>
          <w:p w:rsidR="00013205" w:rsidRPr="00E211E2" w:rsidRDefault="00013205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013205" w:rsidRDefault="00013205" w:rsidP="00E8630C">
            <w:pPr>
              <w:jc w:val="both"/>
              <w:rPr>
                <w:lang w:val="id-ID"/>
              </w:rPr>
            </w:pP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Pr="00B52EA3" w:rsidRDefault="00B52EA3" w:rsidP="00E8630C">
            <w:pPr>
              <w:jc w:val="both"/>
            </w:pPr>
            <w:r>
              <w:t>4.</w:t>
            </w:r>
          </w:p>
        </w:tc>
        <w:tc>
          <w:tcPr>
            <w:tcW w:w="7927" w:type="dxa"/>
          </w:tcPr>
          <w:p w:rsidR="00B52EA3" w:rsidRPr="00B52EA3" w:rsidRDefault="00B52EA3" w:rsidP="00E8630C">
            <w:pPr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29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Pr="00B52EA3" w:rsidRDefault="00B52EA3" w:rsidP="00E8630C">
            <w:pPr>
              <w:jc w:val="both"/>
            </w:pPr>
            <w:r>
              <w:t>5.</w:t>
            </w:r>
          </w:p>
        </w:tc>
        <w:tc>
          <w:tcPr>
            <w:tcW w:w="7927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Menteri Negara Pendayagunaan Aparatur Negara dan Reformasi Birokrasi Nomor 53 Tahun 2014 tentang Petunjuk Teknis Perjanjian Kinerja, Pelaporan Kinerja dan Tata Cara Review atas Laporan Kinerja Instansi Pemerintah;</w:t>
            </w:r>
          </w:p>
        </w:tc>
      </w:tr>
      <w:tr w:rsidR="00B52EA3" w:rsidRPr="00E211E2" w:rsidTr="0022385A">
        <w:tc>
          <w:tcPr>
            <w:tcW w:w="1445" w:type="dxa"/>
          </w:tcPr>
          <w:p w:rsidR="00B52EA3" w:rsidRPr="00E211E2" w:rsidRDefault="00B52EA3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B52EA3" w:rsidRDefault="00B52EA3" w:rsidP="00E8630C">
            <w:pPr>
              <w:jc w:val="both"/>
              <w:rPr>
                <w:lang w:val="id-ID"/>
              </w:rPr>
            </w:pP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7A3371" w:rsidP="00E8630C">
            <w:pPr>
              <w:jc w:val="both"/>
              <w:rPr>
                <w:lang w:val="id-ID"/>
              </w:rPr>
            </w:pPr>
            <w:r>
              <w:t>6</w:t>
            </w:r>
            <w:r w:rsidR="00904517">
              <w:rPr>
                <w:lang w:val="id-ID"/>
              </w:rPr>
              <w:t>.</w:t>
            </w:r>
          </w:p>
        </w:tc>
        <w:tc>
          <w:tcPr>
            <w:tcW w:w="7927" w:type="dxa"/>
          </w:tcPr>
          <w:p w:rsidR="00904517" w:rsidRDefault="00904517" w:rsidP="007A337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Peraturan Menteri Dalam Negeri Nomor </w:t>
            </w:r>
            <w:r w:rsidR="00B52EA3">
              <w:t>8</w:t>
            </w:r>
            <w:r w:rsidR="007A3371">
              <w:t>6</w:t>
            </w:r>
            <w:r>
              <w:rPr>
                <w:lang w:val="id-ID"/>
              </w:rPr>
              <w:t xml:space="preserve"> Tahun 201</w:t>
            </w:r>
            <w:r w:rsidR="007A3371">
              <w:t>7</w:t>
            </w:r>
            <w:r>
              <w:rPr>
                <w:lang w:val="id-ID"/>
              </w:rPr>
              <w:t xml:space="preserve"> tentang </w:t>
            </w:r>
            <w:r w:rsidR="007A3371">
              <w:t xml:space="preserve">Tata Cara </w:t>
            </w:r>
            <w:proofErr w:type="spellStart"/>
            <w:r w:rsidR="007A3371">
              <w:t>Perencanaan</w:t>
            </w:r>
            <w:proofErr w:type="spellEnd"/>
            <w:r w:rsidR="007A3371">
              <w:t xml:space="preserve">, </w:t>
            </w:r>
            <w:proofErr w:type="spellStart"/>
            <w:r w:rsidR="007A3371">
              <w:t>Pengendalian</w:t>
            </w:r>
            <w:proofErr w:type="spellEnd"/>
            <w:r w:rsidR="007A3371">
              <w:t xml:space="preserve"> </w:t>
            </w:r>
            <w:proofErr w:type="spellStart"/>
            <w:r w:rsidR="007A3371">
              <w:t>dan</w:t>
            </w:r>
            <w:proofErr w:type="spellEnd"/>
            <w:r w:rsidR="007A3371">
              <w:t xml:space="preserve"> </w:t>
            </w:r>
            <w:proofErr w:type="spellStart"/>
            <w:r w:rsidR="007A3371">
              <w:t>Evaluasi</w:t>
            </w:r>
            <w:proofErr w:type="spellEnd"/>
            <w:r w:rsidR="007A3371">
              <w:t xml:space="preserve"> Pembangunan Daerah, Tata Cara </w:t>
            </w:r>
            <w:proofErr w:type="spellStart"/>
            <w:r w:rsidR="007A3371">
              <w:t>Evaluasi</w:t>
            </w:r>
            <w:proofErr w:type="spellEnd"/>
            <w:r w:rsidR="007A3371">
              <w:t xml:space="preserve"> </w:t>
            </w:r>
            <w:proofErr w:type="spellStart"/>
            <w:r w:rsidR="007A3371">
              <w:t>Rancangan</w:t>
            </w:r>
            <w:proofErr w:type="spellEnd"/>
            <w:r w:rsidR="007A3371">
              <w:t xml:space="preserve"> </w:t>
            </w:r>
            <w:proofErr w:type="spellStart"/>
            <w:r w:rsidR="007A3371">
              <w:t>Peraturan</w:t>
            </w:r>
            <w:proofErr w:type="spellEnd"/>
            <w:r w:rsidR="007A3371">
              <w:t xml:space="preserve"> Daerah </w:t>
            </w:r>
            <w:proofErr w:type="spellStart"/>
            <w:r w:rsidR="007A3371">
              <w:t>tentang</w:t>
            </w:r>
            <w:proofErr w:type="spellEnd"/>
            <w:r w:rsidR="007A3371">
              <w:t xml:space="preserve"> </w:t>
            </w:r>
            <w:proofErr w:type="spellStart"/>
            <w:r w:rsidR="007A3371">
              <w:t>Rencana</w:t>
            </w:r>
            <w:proofErr w:type="spellEnd"/>
            <w:r w:rsidR="007A3371">
              <w:t xml:space="preserve"> Pembangunan </w:t>
            </w:r>
            <w:proofErr w:type="spellStart"/>
            <w:r w:rsidR="007A3371">
              <w:t>Jangka</w:t>
            </w:r>
            <w:proofErr w:type="spellEnd"/>
            <w:r w:rsidR="007A3371">
              <w:t xml:space="preserve"> </w:t>
            </w:r>
            <w:proofErr w:type="spellStart"/>
            <w:r w:rsidR="007A3371">
              <w:t>Panjang</w:t>
            </w:r>
            <w:proofErr w:type="spellEnd"/>
            <w:r w:rsidR="007A3371">
              <w:t xml:space="preserve"> Daerah </w:t>
            </w:r>
            <w:proofErr w:type="spellStart"/>
            <w:r w:rsidR="007A3371">
              <w:t>dan</w:t>
            </w:r>
            <w:proofErr w:type="spellEnd"/>
            <w:r w:rsidR="007A3371">
              <w:t xml:space="preserve"> </w:t>
            </w:r>
            <w:proofErr w:type="spellStart"/>
            <w:r w:rsidR="007A3371">
              <w:t>Rencana</w:t>
            </w:r>
            <w:proofErr w:type="spellEnd"/>
            <w:r w:rsidR="007A3371">
              <w:t xml:space="preserve"> Pembangunan </w:t>
            </w:r>
            <w:proofErr w:type="spellStart"/>
            <w:r w:rsidR="007A3371">
              <w:t>Jangka</w:t>
            </w:r>
            <w:proofErr w:type="spellEnd"/>
            <w:r w:rsidR="007A3371">
              <w:t xml:space="preserve"> </w:t>
            </w:r>
            <w:proofErr w:type="spellStart"/>
            <w:r w:rsidR="007A3371">
              <w:t>Menengah</w:t>
            </w:r>
            <w:proofErr w:type="spellEnd"/>
            <w:r w:rsidR="007A3371">
              <w:t xml:space="preserve"> Daerah </w:t>
            </w:r>
            <w:proofErr w:type="spellStart"/>
            <w:r w:rsidR="007A3371">
              <w:t>serta</w:t>
            </w:r>
            <w:proofErr w:type="spellEnd"/>
            <w:r w:rsidR="007A3371">
              <w:t xml:space="preserve"> Tata Cara </w:t>
            </w:r>
            <w:proofErr w:type="spellStart"/>
            <w:r w:rsidR="007A3371">
              <w:t>Perubahan</w:t>
            </w:r>
            <w:proofErr w:type="spellEnd"/>
            <w:r w:rsidR="007A3371">
              <w:t xml:space="preserve"> </w:t>
            </w:r>
            <w:proofErr w:type="spellStart"/>
            <w:r w:rsidR="007A3371">
              <w:t>Rencana</w:t>
            </w:r>
            <w:proofErr w:type="spellEnd"/>
            <w:r w:rsidR="007A3371">
              <w:t xml:space="preserve"> Pembangunan </w:t>
            </w:r>
            <w:proofErr w:type="spellStart"/>
            <w:r w:rsidR="007A3371">
              <w:t>Jangka</w:t>
            </w:r>
            <w:proofErr w:type="spellEnd"/>
            <w:r w:rsidR="007A3371">
              <w:t xml:space="preserve"> </w:t>
            </w:r>
            <w:proofErr w:type="spellStart"/>
            <w:r w:rsidR="007A3371">
              <w:t>Panjang</w:t>
            </w:r>
            <w:proofErr w:type="spellEnd"/>
            <w:r w:rsidR="007A3371">
              <w:t xml:space="preserve"> Daerah, </w:t>
            </w:r>
            <w:proofErr w:type="spellStart"/>
            <w:r w:rsidR="007A3371">
              <w:t>Rencana</w:t>
            </w:r>
            <w:proofErr w:type="spellEnd"/>
            <w:r w:rsidR="007A3371">
              <w:t xml:space="preserve"> Pembangunan </w:t>
            </w:r>
            <w:proofErr w:type="spellStart"/>
            <w:r w:rsidR="007A3371">
              <w:t>Jangka</w:t>
            </w:r>
            <w:proofErr w:type="spellEnd"/>
            <w:r w:rsidR="007A3371">
              <w:t xml:space="preserve"> </w:t>
            </w:r>
            <w:proofErr w:type="spellStart"/>
            <w:r w:rsidR="007A3371">
              <w:t>Menengah</w:t>
            </w:r>
            <w:proofErr w:type="spellEnd"/>
            <w:r w:rsidR="007A3371">
              <w:t xml:space="preserve"> Daerah </w:t>
            </w:r>
            <w:proofErr w:type="spellStart"/>
            <w:r w:rsidR="007A3371">
              <w:t>dan</w:t>
            </w:r>
            <w:proofErr w:type="spellEnd"/>
            <w:r w:rsidR="007A3371">
              <w:t xml:space="preserve"> </w:t>
            </w:r>
            <w:proofErr w:type="spellStart"/>
            <w:r w:rsidR="007A3371">
              <w:t>Rencana</w:t>
            </w:r>
            <w:proofErr w:type="spellEnd"/>
            <w:r w:rsidR="007A3371">
              <w:t xml:space="preserve"> </w:t>
            </w:r>
            <w:proofErr w:type="spellStart"/>
            <w:r w:rsidR="007A3371">
              <w:t>Kerja</w:t>
            </w:r>
            <w:proofErr w:type="spellEnd"/>
            <w:r w:rsidR="007A3371">
              <w:t xml:space="preserve"> </w:t>
            </w:r>
            <w:proofErr w:type="spellStart"/>
            <w:r w:rsidR="007A3371">
              <w:t>Pemerintah</w:t>
            </w:r>
            <w:proofErr w:type="spellEnd"/>
            <w:r w:rsidR="007A3371">
              <w:t xml:space="preserve"> Daerah</w:t>
            </w:r>
            <w:r>
              <w:rPr>
                <w:lang w:val="id-ID"/>
              </w:rPr>
              <w:t>;</w:t>
            </w: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</w:tr>
      <w:tr w:rsidR="00904517" w:rsidRPr="00E211E2" w:rsidTr="0022385A">
        <w:tc>
          <w:tcPr>
            <w:tcW w:w="1445" w:type="dxa"/>
          </w:tcPr>
          <w:p w:rsidR="00904517" w:rsidRPr="00E211E2" w:rsidRDefault="00904517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7927" w:type="dxa"/>
          </w:tcPr>
          <w:p w:rsidR="00904517" w:rsidRDefault="00904517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Peraturan Daerah Kota Padang Panjang Nomor </w:t>
            </w:r>
            <w:r w:rsidR="00AB5586">
              <w:t>0</w:t>
            </w:r>
            <w:r w:rsidR="0043665B">
              <w:t>2</w:t>
            </w:r>
            <w:r>
              <w:rPr>
                <w:lang w:val="id-ID"/>
              </w:rPr>
              <w:t xml:space="preserve"> Tahun 201</w:t>
            </w:r>
            <w:r w:rsidR="0043665B">
              <w:t>9</w:t>
            </w:r>
            <w:r>
              <w:rPr>
                <w:lang w:val="id-ID"/>
              </w:rPr>
              <w:t xml:space="preserve"> tentang Rencana Pembangunan Jangka Menengah Daerah (RPJMD)</w:t>
            </w:r>
            <w:r w:rsidR="002A4A18">
              <w:rPr>
                <w:lang w:val="id-ID"/>
              </w:rPr>
              <w:t xml:space="preserve"> Kota Padang Panjang 201</w:t>
            </w:r>
            <w:r w:rsidR="0043665B">
              <w:t>8</w:t>
            </w:r>
            <w:r w:rsidR="002A4A18">
              <w:rPr>
                <w:lang w:val="id-ID"/>
              </w:rPr>
              <w:t>-20</w:t>
            </w:r>
            <w:r w:rsidR="0043665B">
              <w:t>23</w:t>
            </w:r>
            <w:r w:rsidR="002A4A18">
              <w:rPr>
                <w:lang w:val="id-ID"/>
              </w:rPr>
              <w:t>;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Peraturan Daerah Kota Padang Panjang Nomor 9 Tahun 2016 tentang Pembentukan dan Susunan Perangkat Daerah (Lembaran Daerah Kota Padang Panjang Tahun 2016 Nomor 9 Seri D.1);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7927" w:type="dxa"/>
          </w:tcPr>
          <w:p w:rsidR="002A4A18" w:rsidRDefault="002A4A18" w:rsidP="00AB558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Peraturan Walikota Padang Panjang Nomor </w:t>
            </w:r>
            <w:r w:rsidR="00AB5586">
              <w:t>29</w:t>
            </w:r>
            <w:r>
              <w:rPr>
                <w:lang w:val="id-ID"/>
              </w:rPr>
              <w:t xml:space="preserve"> Tahun 20</w:t>
            </w:r>
            <w:r w:rsidR="00AB5586">
              <w:t>19</w:t>
            </w:r>
            <w:r>
              <w:rPr>
                <w:lang w:val="id-ID"/>
              </w:rPr>
              <w:t xml:space="preserve"> tentang Kedudukan, Susunan Organisasi, Tugas </w:t>
            </w:r>
            <w:proofErr w:type="spellStart"/>
            <w:r w:rsidR="00AB5586">
              <w:t>dan</w:t>
            </w:r>
            <w:proofErr w:type="spellEnd"/>
            <w:r w:rsidR="00AB5586">
              <w:t xml:space="preserve"> </w:t>
            </w:r>
            <w:proofErr w:type="spellStart"/>
            <w:r w:rsidR="00AB5586">
              <w:t>Fungsi</w:t>
            </w:r>
            <w:proofErr w:type="spellEnd"/>
            <w:r w:rsidR="00AB5586">
              <w:t xml:space="preserve"> </w:t>
            </w:r>
            <w:proofErr w:type="spellStart"/>
            <w:r w:rsidR="00AB5586">
              <w:t>serta</w:t>
            </w:r>
            <w:proofErr w:type="spellEnd"/>
            <w:r w:rsidR="00AB5586">
              <w:t xml:space="preserve"> Tata </w:t>
            </w:r>
            <w:proofErr w:type="spellStart"/>
            <w:r w:rsidR="00AB5586">
              <w:t>Kerja</w:t>
            </w:r>
            <w:proofErr w:type="spellEnd"/>
            <w:r w:rsidR="00AB5586">
              <w:t xml:space="preserve"> </w:t>
            </w:r>
            <w:proofErr w:type="spellStart"/>
            <w:r w:rsidR="00AB5586">
              <w:t>Kecamatan</w:t>
            </w:r>
            <w:proofErr w:type="spellEnd"/>
            <w:r w:rsidR="00AB5586">
              <w:t xml:space="preserve"> Padang </w:t>
            </w:r>
            <w:proofErr w:type="spellStart"/>
            <w:r w:rsidR="00AB5586">
              <w:t>Panjang</w:t>
            </w:r>
            <w:proofErr w:type="spellEnd"/>
            <w:r w:rsidR="00AB5586">
              <w:t xml:space="preserve"> </w:t>
            </w:r>
            <w:proofErr w:type="spellStart"/>
            <w:r w:rsidR="00AB5586">
              <w:t>Timur</w:t>
            </w:r>
            <w:proofErr w:type="spellEnd"/>
            <w:r>
              <w:rPr>
                <w:lang w:val="id-ID"/>
              </w:rPr>
              <w:t xml:space="preserve"> Kota Padang Panjang</w:t>
            </w:r>
            <w:r w:rsidR="00934E99">
              <w:rPr>
                <w:lang w:val="id-ID"/>
              </w:rPr>
              <w:t>.</w:t>
            </w:r>
          </w:p>
        </w:tc>
      </w:tr>
      <w:tr w:rsidR="002A4A18" w:rsidRPr="00E211E2" w:rsidTr="0022385A">
        <w:tc>
          <w:tcPr>
            <w:tcW w:w="1445" w:type="dxa"/>
          </w:tcPr>
          <w:p w:rsidR="002A4A18" w:rsidRPr="00E211E2" w:rsidRDefault="002A4A18" w:rsidP="00E8630C">
            <w:pPr>
              <w:jc w:val="both"/>
              <w:rPr>
                <w:b/>
                <w:lang w:val="id-ID"/>
              </w:rPr>
            </w:pPr>
          </w:p>
        </w:tc>
        <w:tc>
          <w:tcPr>
            <w:tcW w:w="278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381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  <w:tc>
          <w:tcPr>
            <w:tcW w:w="7927" w:type="dxa"/>
          </w:tcPr>
          <w:p w:rsidR="002A4A18" w:rsidRDefault="002A4A18" w:rsidP="00E8630C">
            <w:pPr>
              <w:jc w:val="both"/>
              <w:rPr>
                <w:lang w:val="id-ID"/>
              </w:rPr>
            </w:pPr>
          </w:p>
        </w:tc>
      </w:tr>
    </w:tbl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934E99" w:rsidRDefault="00934E99" w:rsidP="00E8630C">
      <w:pPr>
        <w:jc w:val="both"/>
        <w:rPr>
          <w:lang w:val="id-ID"/>
        </w:rPr>
      </w:pPr>
    </w:p>
    <w:p w:rsidR="00284D4B" w:rsidRDefault="00284D4B" w:rsidP="00E8630C">
      <w:pPr>
        <w:jc w:val="both"/>
        <w:rPr>
          <w:lang w:val="id-ID"/>
        </w:rPr>
      </w:pPr>
    </w:p>
    <w:tbl>
      <w:tblPr>
        <w:tblpPr w:leftFromText="180" w:rightFromText="180" w:vertAnchor="text" w:horzAnchor="margin" w:tblpXSpec="right" w:tblpY="-224"/>
        <w:tblOverlap w:val="never"/>
        <w:tblW w:w="7446" w:type="dxa"/>
        <w:tblLayout w:type="fixed"/>
        <w:tblLook w:val="04A0"/>
      </w:tblPr>
      <w:tblGrid>
        <w:gridCol w:w="1985"/>
        <w:gridCol w:w="283"/>
        <w:gridCol w:w="5178"/>
      </w:tblGrid>
      <w:tr w:rsidR="00284D4B" w:rsidRPr="00AE269D" w:rsidTr="00EE3094">
        <w:trPr>
          <w:trHeight w:val="327"/>
        </w:trPr>
        <w:tc>
          <w:tcPr>
            <w:tcW w:w="1985" w:type="dxa"/>
          </w:tcPr>
          <w:p w:rsidR="00284D4B" w:rsidRPr="00AE269D" w:rsidRDefault="00284D4B" w:rsidP="00E8630C">
            <w:pPr>
              <w:ind w:right="-105"/>
              <w:jc w:val="both"/>
              <w:rPr>
                <w:lang w:val="id-ID"/>
              </w:rPr>
            </w:pPr>
            <w:r w:rsidRPr="00AE269D">
              <w:rPr>
                <w:lang w:val="id-ID"/>
              </w:rPr>
              <w:t>Lembar Ke</w:t>
            </w:r>
            <w:r>
              <w:rPr>
                <w:lang w:val="id-ID"/>
              </w:rPr>
              <w:t>dua</w:t>
            </w:r>
          </w:p>
        </w:tc>
        <w:tc>
          <w:tcPr>
            <w:tcW w:w="283" w:type="dxa"/>
          </w:tcPr>
          <w:p w:rsidR="00284D4B" w:rsidRPr="00AE269D" w:rsidRDefault="00284D4B" w:rsidP="00E8630C">
            <w:pPr>
              <w:jc w:val="both"/>
              <w:rPr>
                <w:lang w:val="id-ID"/>
              </w:rPr>
            </w:pPr>
            <w:r w:rsidRPr="00AE269D">
              <w:rPr>
                <w:lang w:val="id-ID"/>
              </w:rPr>
              <w:t>:</w:t>
            </w:r>
          </w:p>
        </w:tc>
        <w:tc>
          <w:tcPr>
            <w:tcW w:w="5178" w:type="dxa"/>
          </w:tcPr>
          <w:p w:rsidR="00284D4B" w:rsidRPr="00AE269D" w:rsidRDefault="00284D4B" w:rsidP="00E8630C">
            <w:pPr>
              <w:ind w:left="146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Salinan </w:t>
            </w:r>
            <w:r w:rsidRPr="00AE269D">
              <w:rPr>
                <w:lang w:val="id-ID"/>
              </w:rPr>
              <w:t xml:space="preserve">Keputusan </w:t>
            </w:r>
            <w:r>
              <w:rPr>
                <w:lang w:val="id-ID"/>
              </w:rPr>
              <w:t>Walikota Padang Panjang</w:t>
            </w:r>
          </w:p>
          <w:tbl>
            <w:tblPr>
              <w:tblW w:w="17372" w:type="dxa"/>
              <w:tblLayout w:type="fixed"/>
              <w:tblLook w:val="04A0"/>
            </w:tblPr>
            <w:tblGrid>
              <w:gridCol w:w="1561"/>
              <w:gridCol w:w="283"/>
              <w:gridCol w:w="5176"/>
              <w:gridCol w:w="5176"/>
              <w:gridCol w:w="5176"/>
            </w:tblGrid>
            <w:tr w:rsidR="00284D4B" w:rsidRPr="00AE269D" w:rsidTr="00EE3094">
              <w:tc>
                <w:tcPr>
                  <w:tcW w:w="1561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Nomor</w:t>
                  </w:r>
                </w:p>
              </w:tc>
              <w:tc>
                <w:tcPr>
                  <w:tcW w:w="283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5176" w:type="dxa"/>
                </w:tcPr>
                <w:p w:rsidR="00284D4B" w:rsidRPr="009920AD" w:rsidRDefault="00AB5586" w:rsidP="00AB5586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>
                    <w:t>050/</w:t>
                  </w:r>
                  <w:r w:rsidR="00284D4B">
                    <w:rPr>
                      <w:lang w:val="id-ID"/>
                    </w:rPr>
                    <w:t xml:space="preserve">   /PPT-PP/2019</w:t>
                  </w:r>
                </w:p>
              </w:tc>
              <w:tc>
                <w:tcPr>
                  <w:tcW w:w="5176" w:type="dxa"/>
                </w:tcPr>
                <w:p w:rsidR="00284D4B" w:rsidRPr="00686847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</w:pPr>
                  <w:r>
                    <w:rPr>
                      <w:lang w:val="id-ID"/>
                    </w:rPr>
                    <w:t xml:space="preserve"> Tahun   2011</w:t>
                  </w:r>
                </w:p>
              </w:tc>
              <w:tc>
                <w:tcPr>
                  <w:tcW w:w="5176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2009</w:t>
                  </w:r>
                </w:p>
              </w:tc>
            </w:tr>
            <w:tr w:rsidR="00284D4B" w:rsidRPr="00AE269D" w:rsidTr="00EE3094">
              <w:tc>
                <w:tcPr>
                  <w:tcW w:w="1561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 xml:space="preserve">Tanggal </w:t>
                  </w:r>
                </w:p>
              </w:tc>
              <w:tc>
                <w:tcPr>
                  <w:tcW w:w="283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 w:rsidRPr="00AE269D">
                    <w:rPr>
                      <w:lang w:val="id-ID"/>
                    </w:rPr>
                    <w:t>:</w:t>
                  </w:r>
                </w:p>
              </w:tc>
              <w:tc>
                <w:tcPr>
                  <w:tcW w:w="5176" w:type="dxa"/>
                </w:tcPr>
                <w:p w:rsidR="00284D4B" w:rsidRDefault="00AB5586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>
                    <w:t xml:space="preserve">     </w:t>
                  </w:r>
                  <w:proofErr w:type="spellStart"/>
                  <w:r>
                    <w:t>Maret</w:t>
                  </w:r>
                  <w:proofErr w:type="spellEnd"/>
                  <w:r w:rsidR="00284D4B">
                    <w:t xml:space="preserve"> 201</w:t>
                  </w:r>
                  <w:r w:rsidR="00284D4B">
                    <w:rPr>
                      <w:lang w:val="id-ID"/>
                    </w:rPr>
                    <w:t>9</w:t>
                  </w:r>
                </w:p>
                <w:p w:rsidR="00284D4B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</w:p>
                <w:p w:rsidR="00284D4B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</w:p>
                <w:p w:rsidR="00284D4B" w:rsidRPr="009920A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</w:p>
              </w:tc>
              <w:tc>
                <w:tcPr>
                  <w:tcW w:w="5176" w:type="dxa"/>
                </w:tcPr>
                <w:p w:rsidR="00284D4B" w:rsidRPr="00686847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</w:pPr>
                  <w:r>
                    <w:rPr>
                      <w:lang w:val="id-ID"/>
                    </w:rPr>
                    <w:t>Januari  2011</w:t>
                  </w:r>
                </w:p>
              </w:tc>
              <w:tc>
                <w:tcPr>
                  <w:tcW w:w="5176" w:type="dxa"/>
                </w:tcPr>
                <w:p w:rsidR="00284D4B" w:rsidRPr="00AE269D" w:rsidRDefault="00284D4B" w:rsidP="00E8630C">
                  <w:pPr>
                    <w:framePr w:hSpace="180" w:wrap="around" w:vAnchor="text" w:hAnchor="margin" w:xAlign="right" w:y="-224"/>
                    <w:suppressOverlap/>
                    <w:jc w:val="both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                     2009</w:t>
                  </w:r>
                </w:p>
              </w:tc>
            </w:tr>
          </w:tbl>
          <w:p w:rsidR="00284D4B" w:rsidRPr="00AE269D" w:rsidRDefault="00284D4B" w:rsidP="00E8630C">
            <w:pPr>
              <w:jc w:val="both"/>
              <w:rPr>
                <w:lang w:val="id-ID"/>
              </w:rPr>
            </w:pPr>
          </w:p>
        </w:tc>
      </w:tr>
    </w:tbl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p w:rsidR="00284D4B" w:rsidRDefault="00284D4B" w:rsidP="00AB5586">
      <w:pPr>
        <w:pStyle w:val="ListParagraph"/>
        <w:ind w:left="284" w:hanging="284"/>
        <w:jc w:val="center"/>
        <w:rPr>
          <w:lang w:val="id-ID"/>
        </w:rPr>
      </w:pPr>
      <w:r>
        <w:rPr>
          <w:lang w:val="id-ID"/>
        </w:rPr>
        <w:t>M</w:t>
      </w:r>
      <w:r w:rsidRPr="00C70B98">
        <w:rPr>
          <w:b/>
          <w:lang w:val="id-ID"/>
        </w:rPr>
        <w:t>EMUTUSKAN</w:t>
      </w:r>
    </w:p>
    <w:p w:rsidR="00284D4B" w:rsidRDefault="00284D4B" w:rsidP="00E8630C">
      <w:pPr>
        <w:pStyle w:val="ListParagraph"/>
        <w:ind w:left="284" w:hanging="284"/>
        <w:jc w:val="both"/>
        <w:rPr>
          <w:lang w:val="id-ID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84"/>
        <w:gridCol w:w="8097"/>
      </w:tblGrid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Menetapkan</w:t>
            </w: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F33BE1" w:rsidRDefault="00284D4B" w:rsidP="00F33BE1">
            <w:pPr>
              <w:pStyle w:val="ListParagraph"/>
              <w:ind w:left="175"/>
              <w:jc w:val="both"/>
              <w:rPr>
                <w:b/>
              </w:rPr>
            </w:pPr>
            <w:r w:rsidRPr="00C70B98">
              <w:rPr>
                <w:b/>
                <w:lang w:val="id-ID"/>
              </w:rPr>
              <w:t>KEPUTUSAN WALIKOTA PADANG PANJANG TENTANG PENETAPAN INDIKATOR KINERJA UTAMA (IKU) KECAMATAN PADANG PANJANG TIMUR TAHUN 201</w:t>
            </w:r>
            <w:r w:rsidR="00F33BE1">
              <w:rPr>
                <w:b/>
              </w:rPr>
              <w:t>8</w:t>
            </w:r>
            <w:r w:rsidRPr="00C70B98">
              <w:rPr>
                <w:b/>
                <w:lang w:val="id-ID"/>
              </w:rPr>
              <w:t>-202</w:t>
            </w:r>
            <w:r w:rsidR="00F33BE1">
              <w:rPr>
                <w:b/>
              </w:rPr>
              <w:t>3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KESATU</w:t>
            </w: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DF4E97" w:rsidRDefault="00284D4B" w:rsidP="00DF4E97">
            <w:pPr>
              <w:pStyle w:val="ListParagraph"/>
              <w:ind w:left="175"/>
              <w:jc w:val="both"/>
            </w:pPr>
            <w:r>
              <w:rPr>
                <w:lang w:val="id-ID"/>
              </w:rPr>
              <w:t xml:space="preserve">Indikator Kinerja Utama (IKU) sebagaimana tercantum dalam lampiran </w:t>
            </w:r>
            <w:r w:rsidR="00DF4E97">
              <w:t>s</w:t>
            </w:r>
            <w:r>
              <w:rPr>
                <w:lang w:val="id-ID"/>
              </w:rPr>
              <w:t xml:space="preserve">urat </w:t>
            </w:r>
            <w:r w:rsidR="00DF4E97">
              <w:t>k</w:t>
            </w:r>
            <w:r>
              <w:rPr>
                <w:lang w:val="id-ID"/>
              </w:rPr>
              <w:t>eputusan ini merupakan acuan kinerja yang digunakan oleh Kecamatan Padang Panjang Timur Kota Padang Panjang, untuk menetapkan rencana kinerja tahunan</w:t>
            </w:r>
            <w:r w:rsidR="00DF4E97">
              <w:t xml:space="preserve"> </w:t>
            </w:r>
            <w:proofErr w:type="spellStart"/>
            <w:r w:rsidR="00DF4E97">
              <w:t>dan</w:t>
            </w:r>
            <w:proofErr w:type="spellEnd"/>
            <w:r w:rsidR="00DF4E97">
              <w:t xml:space="preserve"> </w:t>
            </w:r>
            <w:proofErr w:type="spellStart"/>
            <w:r w:rsidR="00DF4E97">
              <w:t>rencana</w:t>
            </w:r>
            <w:proofErr w:type="spellEnd"/>
            <w:r w:rsidR="00DF4E97">
              <w:t xml:space="preserve"> </w:t>
            </w:r>
            <w:proofErr w:type="spellStart"/>
            <w:r w:rsidR="00DF4E97">
              <w:t>kinerja</w:t>
            </w:r>
            <w:proofErr w:type="spellEnd"/>
            <w:r w:rsidR="00DF4E97">
              <w:t xml:space="preserve"> </w:t>
            </w:r>
            <w:proofErr w:type="spellStart"/>
            <w:r w:rsidR="00DF4E97">
              <w:t>anggaran</w:t>
            </w:r>
            <w:proofErr w:type="spellEnd"/>
            <w:r>
              <w:rPr>
                <w:lang w:val="id-ID"/>
              </w:rPr>
              <w:t>, menyusun dokumen penetapan kinerja, menyusun laporan akuntabilitas kinerja serta melakukan evaluasi pencapaian kinerja sesuai dengan dokumen Rencana Strategis Kecamatan Padang Panjang Timur Kota Padang Panjang</w:t>
            </w:r>
            <w:r w:rsidR="00DF4E97">
              <w:t>;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C70B98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KEDUA</w:t>
            </w:r>
          </w:p>
        </w:tc>
        <w:tc>
          <w:tcPr>
            <w:tcW w:w="284" w:type="dxa"/>
          </w:tcPr>
          <w:p w:rsidR="00284D4B" w:rsidRDefault="00C70B98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DF4E97" w:rsidRDefault="00C70B98" w:rsidP="00E8630C">
            <w:pPr>
              <w:pStyle w:val="ListParagraph"/>
              <w:ind w:left="175"/>
              <w:jc w:val="both"/>
            </w:pPr>
            <w:r>
              <w:rPr>
                <w:lang w:val="id-ID"/>
              </w:rPr>
              <w:t>Indikator Kinerja Utama (IKU) sebagaiman dimaksud pad</w:t>
            </w:r>
            <w:r w:rsidR="00DF4E97">
              <w:t>a</w:t>
            </w:r>
            <w:r>
              <w:rPr>
                <w:lang w:val="id-ID"/>
              </w:rPr>
              <w:t xml:space="preserve"> diktum KESATU</w:t>
            </w:r>
            <w:r w:rsidR="00DF4E97">
              <w:t xml:space="preserve">, </w:t>
            </w:r>
            <w:r>
              <w:rPr>
                <w:lang w:val="id-ID"/>
              </w:rPr>
              <w:t>disusun dengan mengacu kepada Indikator Kinerja Utama Strategis Kecamatan Padang Panjang Timur Kota Padang Panjang</w:t>
            </w:r>
            <w:r w:rsidR="00DF4E97">
              <w:t>;</w:t>
            </w:r>
          </w:p>
        </w:tc>
      </w:tr>
      <w:tr w:rsidR="00284D4B" w:rsidTr="00C70B98">
        <w:tc>
          <w:tcPr>
            <w:tcW w:w="1525" w:type="dxa"/>
          </w:tcPr>
          <w:p w:rsidR="00284D4B" w:rsidRPr="00C70B98" w:rsidRDefault="00284D4B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E8630C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E8630C">
            <w:pPr>
              <w:pStyle w:val="ListParagraph"/>
              <w:ind w:left="175"/>
              <w:jc w:val="both"/>
              <w:rPr>
                <w:lang w:val="id-ID"/>
              </w:rPr>
            </w:pPr>
          </w:p>
        </w:tc>
      </w:tr>
      <w:tr w:rsidR="00284D4B" w:rsidTr="00C70B98">
        <w:tc>
          <w:tcPr>
            <w:tcW w:w="1525" w:type="dxa"/>
          </w:tcPr>
          <w:p w:rsidR="00284D4B" w:rsidRPr="00C70B98" w:rsidRDefault="00C70B98" w:rsidP="00E8630C">
            <w:pPr>
              <w:pStyle w:val="ListParagraph"/>
              <w:ind w:left="0"/>
              <w:jc w:val="both"/>
              <w:rPr>
                <w:b/>
                <w:lang w:val="id-ID"/>
              </w:rPr>
            </w:pPr>
            <w:r w:rsidRPr="00C70B98">
              <w:rPr>
                <w:b/>
                <w:lang w:val="id-ID"/>
              </w:rPr>
              <w:t>KETIGA</w:t>
            </w:r>
          </w:p>
        </w:tc>
        <w:tc>
          <w:tcPr>
            <w:tcW w:w="284" w:type="dxa"/>
          </w:tcPr>
          <w:p w:rsidR="00284D4B" w:rsidRDefault="00C70B98" w:rsidP="00E8630C">
            <w:pPr>
              <w:pStyle w:val="ListParagraph"/>
              <w:ind w:left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8097" w:type="dxa"/>
          </w:tcPr>
          <w:p w:rsidR="00284D4B" w:rsidRPr="00DF4E97" w:rsidRDefault="00C70B98" w:rsidP="00DF4E97">
            <w:pPr>
              <w:pStyle w:val="ListParagraph"/>
              <w:ind w:left="175"/>
              <w:jc w:val="both"/>
            </w:pPr>
            <w:r>
              <w:rPr>
                <w:lang w:val="id-ID"/>
              </w:rPr>
              <w:t xml:space="preserve">Keputusan ini berlaku sejak tanggal ditetapkan, dengan ketentuan apabila dikemudian hari terdapat kekeliruan dalam </w:t>
            </w:r>
            <w:r w:rsidR="00DF4E97">
              <w:t>k</w:t>
            </w:r>
            <w:r>
              <w:rPr>
                <w:lang w:val="id-ID"/>
              </w:rPr>
              <w:t>eputusan ini maka akan diadakan perubahan dan perbaikan sebagaimana mestinya</w:t>
            </w:r>
            <w:r w:rsidR="00DF4E97">
              <w:t>.</w:t>
            </w:r>
          </w:p>
        </w:tc>
      </w:tr>
      <w:tr w:rsidR="00284D4B" w:rsidTr="00C70B98">
        <w:tc>
          <w:tcPr>
            <w:tcW w:w="1525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284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8097" w:type="dxa"/>
          </w:tcPr>
          <w:p w:rsidR="00284D4B" w:rsidRDefault="00284D4B" w:rsidP="00284D4B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:rsidR="00284D4B" w:rsidRDefault="00284D4B" w:rsidP="00284D4B">
      <w:pPr>
        <w:pStyle w:val="ListParagraph"/>
        <w:ind w:left="284" w:hanging="284"/>
        <w:rPr>
          <w:lang w:val="id-ID"/>
        </w:rPr>
      </w:pPr>
    </w:p>
    <w:p w:rsidR="00C70B98" w:rsidRDefault="00C70B98" w:rsidP="00C70B98">
      <w:pPr>
        <w:tabs>
          <w:tab w:val="left" w:pos="6545"/>
        </w:tabs>
        <w:ind w:left="6169" w:hanging="1123"/>
        <w:jc w:val="both"/>
        <w:rPr>
          <w:lang w:val="id-ID"/>
        </w:rPr>
      </w:pPr>
    </w:p>
    <w:p w:rsidR="00C70B98" w:rsidRDefault="00C70B98" w:rsidP="00C70B98">
      <w:pPr>
        <w:tabs>
          <w:tab w:val="left" w:pos="6545"/>
        </w:tabs>
        <w:ind w:left="6169" w:hanging="1123"/>
        <w:jc w:val="both"/>
      </w:pPr>
      <w:r>
        <w:rPr>
          <w:lang w:val="id-ID"/>
        </w:rPr>
        <w:t xml:space="preserve">          </w:t>
      </w:r>
      <w:proofErr w:type="spellStart"/>
      <w:r>
        <w:t>Ditetapkan</w:t>
      </w:r>
      <w:proofErr w:type="spellEnd"/>
      <w:r>
        <w:t xml:space="preserve"> </w:t>
      </w:r>
      <w:proofErr w:type="spellStart"/>
      <w:proofErr w:type="gramStart"/>
      <w:r>
        <w:t>di</w:t>
      </w:r>
      <w:proofErr w:type="spellEnd"/>
      <w:r>
        <w:t xml:space="preserve">  </w:t>
      </w:r>
      <w:r>
        <w:rPr>
          <w:lang w:val="id-ID"/>
        </w:rPr>
        <w:t>:</w:t>
      </w:r>
      <w:proofErr w:type="gramEnd"/>
      <w:r>
        <w:rPr>
          <w:lang w:val="id-ID"/>
        </w:rPr>
        <w:t xml:space="preserve">   </w:t>
      </w:r>
      <w:r>
        <w:t xml:space="preserve">Padang </w:t>
      </w:r>
      <w:proofErr w:type="spellStart"/>
      <w:r>
        <w:t>Panjang</w:t>
      </w:r>
      <w:proofErr w:type="spellEnd"/>
    </w:p>
    <w:p w:rsidR="00C70B98" w:rsidRDefault="00C70B98" w:rsidP="00C70B98">
      <w:pPr>
        <w:tabs>
          <w:tab w:val="left" w:pos="6545"/>
          <w:tab w:val="left" w:pos="8602"/>
          <w:tab w:val="right" w:pos="9690"/>
        </w:tabs>
        <w:ind w:left="6169" w:hanging="1123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          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tanggal</w:t>
      </w:r>
      <w:proofErr w:type="spellEnd"/>
      <w:r>
        <w:rPr>
          <w:color w:val="000000"/>
          <w:lang w:val="id-ID"/>
        </w:rPr>
        <w:t xml:space="preserve">   : 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      </w:t>
      </w:r>
      <w:proofErr w:type="spellStart"/>
      <w:r w:rsidR="00DF4E97">
        <w:rPr>
          <w:color w:val="000000"/>
        </w:rPr>
        <w:t>Maret</w:t>
      </w:r>
      <w:proofErr w:type="spellEnd"/>
      <w:r>
        <w:rPr>
          <w:color w:val="000000"/>
        </w:rPr>
        <w:t xml:space="preserve"> 201</w:t>
      </w:r>
      <w:r>
        <w:rPr>
          <w:color w:val="000000"/>
          <w:lang w:val="id-ID"/>
        </w:rPr>
        <w:t>9</w:t>
      </w:r>
      <w:r w:rsidRPr="005C2A7C">
        <w:rPr>
          <w:color w:val="000000"/>
        </w:rPr>
        <w:tab/>
      </w:r>
    </w:p>
    <w:p w:rsidR="00C70B98" w:rsidRPr="00F931A9" w:rsidRDefault="00C70B98" w:rsidP="00C70B98">
      <w:pPr>
        <w:tabs>
          <w:tab w:val="left" w:pos="6545"/>
          <w:tab w:val="left" w:pos="8602"/>
          <w:tab w:val="right" w:pos="9690"/>
        </w:tabs>
        <w:ind w:left="6169" w:hanging="1123"/>
        <w:jc w:val="both"/>
        <w:rPr>
          <w:color w:val="000000"/>
          <w:sz w:val="22"/>
          <w:szCs w:val="22"/>
          <w:lang w:val="id-ID"/>
        </w:rPr>
      </w:pPr>
    </w:p>
    <w:p w:rsidR="007D26A5" w:rsidRDefault="007D26A5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An. WALIKOTA PADANG PANJANG</w:t>
      </w: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  <w:lang w:val="id-ID"/>
        </w:rPr>
      </w:pPr>
      <w:r w:rsidRPr="00F931A9">
        <w:rPr>
          <w:b/>
          <w:bCs/>
          <w:color w:val="000000"/>
          <w:sz w:val="22"/>
          <w:szCs w:val="22"/>
          <w:lang w:val="id-ID"/>
        </w:rPr>
        <w:t>C</w:t>
      </w:r>
      <w:r w:rsidRPr="00F931A9">
        <w:rPr>
          <w:b/>
          <w:bCs/>
          <w:color w:val="000000"/>
          <w:sz w:val="22"/>
          <w:szCs w:val="22"/>
        </w:rPr>
        <w:t>AMAT PADANG PANJANG TIMUR</w:t>
      </w: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  <w:lang w:val="id-ID"/>
        </w:rPr>
      </w:pPr>
      <w:r w:rsidRPr="00F931A9">
        <w:rPr>
          <w:b/>
          <w:bCs/>
          <w:color w:val="000000"/>
          <w:sz w:val="22"/>
          <w:szCs w:val="22"/>
          <w:lang w:val="id-ID"/>
        </w:rPr>
        <w:t>KOTA PADANG PANJANG</w:t>
      </w:r>
    </w:p>
    <w:p w:rsidR="00C70B98" w:rsidRPr="00F931A9" w:rsidRDefault="00C70B98" w:rsidP="00C70B98">
      <w:pPr>
        <w:pStyle w:val="BodyTextIndent"/>
        <w:ind w:left="5387"/>
        <w:jc w:val="center"/>
        <w:rPr>
          <w:b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 w:hanging="5670"/>
        <w:jc w:val="center"/>
        <w:rPr>
          <w:b/>
          <w:bCs/>
          <w:color w:val="000000"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 w:hanging="5670"/>
        <w:jc w:val="center"/>
        <w:rPr>
          <w:b/>
          <w:bCs/>
          <w:color w:val="000000"/>
          <w:sz w:val="22"/>
          <w:szCs w:val="22"/>
          <w:lang w:val="id-ID"/>
        </w:rPr>
      </w:pPr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</w:rPr>
      </w:pPr>
      <w:r w:rsidRPr="00F931A9">
        <w:rPr>
          <w:b/>
          <w:bCs/>
          <w:color w:val="000000"/>
          <w:sz w:val="22"/>
          <w:szCs w:val="22"/>
        </w:rPr>
        <w:t xml:space="preserve">DONI </w:t>
      </w:r>
      <w:proofErr w:type="spellStart"/>
      <w:r w:rsidRPr="00F931A9">
        <w:rPr>
          <w:b/>
          <w:bCs/>
          <w:color w:val="000000"/>
          <w:sz w:val="22"/>
          <w:szCs w:val="22"/>
        </w:rPr>
        <w:t>RAHMAN</w:t>
      </w:r>
      <w:proofErr w:type="gramStart"/>
      <w:r w:rsidRPr="00F931A9">
        <w:rPr>
          <w:b/>
          <w:bCs/>
          <w:color w:val="000000"/>
          <w:sz w:val="22"/>
          <w:szCs w:val="22"/>
        </w:rPr>
        <w:t>,S.Pd.I</w:t>
      </w:r>
      <w:proofErr w:type="spellEnd"/>
      <w:proofErr w:type="gramEnd"/>
    </w:p>
    <w:p w:rsidR="00C70B98" w:rsidRPr="00F931A9" w:rsidRDefault="00C70B98" w:rsidP="00C70B98">
      <w:pPr>
        <w:pStyle w:val="BodyTextIndent"/>
        <w:ind w:left="5387"/>
        <w:jc w:val="center"/>
        <w:rPr>
          <w:b/>
          <w:bCs/>
          <w:color w:val="000000"/>
          <w:sz w:val="22"/>
          <w:szCs w:val="22"/>
        </w:rPr>
      </w:pPr>
      <w:r w:rsidRPr="00F931A9">
        <w:rPr>
          <w:b/>
          <w:bCs/>
          <w:color w:val="000000"/>
          <w:sz w:val="22"/>
          <w:szCs w:val="22"/>
        </w:rPr>
        <w:t>NIP. 19780720 200604 1 012</w:t>
      </w:r>
    </w:p>
    <w:p w:rsidR="00C70B98" w:rsidRPr="00C22D66" w:rsidRDefault="00C70B98" w:rsidP="00C70B98">
      <w:pPr>
        <w:pStyle w:val="BodyTextIndent"/>
        <w:ind w:left="5387"/>
        <w:jc w:val="center"/>
        <w:rPr>
          <w:b/>
          <w:bCs/>
          <w:color w:val="000000"/>
        </w:rPr>
      </w:pPr>
    </w:p>
    <w:p w:rsidR="00C70B98" w:rsidRDefault="00C70B98" w:rsidP="00284D4B">
      <w:pPr>
        <w:pStyle w:val="ListParagraph"/>
        <w:ind w:left="284" w:hanging="284"/>
      </w:pPr>
    </w:p>
    <w:p w:rsidR="00C90BA8" w:rsidRDefault="00C90BA8" w:rsidP="00284D4B">
      <w:pPr>
        <w:pStyle w:val="ListParagraph"/>
        <w:ind w:left="284" w:hanging="284"/>
      </w:pPr>
    </w:p>
    <w:p w:rsidR="00C70B98" w:rsidRPr="00497945" w:rsidRDefault="00C70B98" w:rsidP="00C70B98">
      <w:pPr>
        <w:pStyle w:val="BodyTextIndent"/>
        <w:ind w:left="0"/>
        <w:rPr>
          <w:b/>
          <w:bCs/>
          <w:color w:val="000000"/>
        </w:rPr>
      </w:pPr>
      <w:proofErr w:type="spellStart"/>
      <w:r>
        <w:t>Tembusan</w:t>
      </w:r>
      <w:proofErr w:type="spellEnd"/>
      <w:r>
        <w:t xml:space="preserve"> </w:t>
      </w:r>
      <w:proofErr w:type="spellStart"/>
      <w:r>
        <w:t>Keputu</w:t>
      </w:r>
      <w:r w:rsidR="00DF4E97">
        <w:t>san</w:t>
      </w:r>
      <w:proofErr w:type="spellEnd"/>
      <w:r w:rsidR="00DF4E97">
        <w:t xml:space="preserve"> </w:t>
      </w:r>
      <w:proofErr w:type="spellStart"/>
      <w:r w:rsidR="00DF4E97">
        <w:t>ini</w:t>
      </w:r>
      <w:proofErr w:type="spellEnd"/>
      <w:r w:rsidR="00DF4E97">
        <w:t xml:space="preserve"> </w:t>
      </w:r>
      <w:proofErr w:type="spellStart"/>
      <w:r w:rsidR="00DF4E97">
        <w:t>disampaikan</w:t>
      </w:r>
      <w:proofErr w:type="spellEnd"/>
      <w:r w:rsidR="00DF4E97">
        <w:t xml:space="preserve"> </w:t>
      </w:r>
      <w:proofErr w:type="spellStart"/>
      <w:r w:rsidR="00DF4E97">
        <w:t>kepada</w:t>
      </w:r>
      <w:proofErr w:type="spellEnd"/>
      <w:r w:rsidR="00DF4E97">
        <w:t xml:space="preserve"> </w:t>
      </w:r>
      <w:proofErr w:type="spellStart"/>
      <w:proofErr w:type="gramStart"/>
      <w:r w:rsidR="00DF4E97">
        <w:t>Yth</w:t>
      </w:r>
      <w:proofErr w:type="spellEnd"/>
      <w:r w:rsidR="00DF4E97">
        <w:t xml:space="preserve"> :</w:t>
      </w:r>
      <w:proofErr w:type="gramEnd"/>
    </w:p>
    <w:p w:rsidR="00C70B98" w:rsidRDefault="00C70B98" w:rsidP="00C70B98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r>
        <w:rPr>
          <w:lang w:val="id-ID"/>
        </w:rPr>
        <w:t>Ketua DPRD Kota Padang Panjang di Padang Panjang</w:t>
      </w:r>
    </w:p>
    <w:p w:rsidR="00DF4E97" w:rsidRDefault="00DF4E97" w:rsidP="00C70B98">
      <w:pPr>
        <w:pStyle w:val="BodyTextIndent"/>
        <w:numPr>
          <w:ilvl w:val="0"/>
          <w:numId w:val="2"/>
        </w:numPr>
        <w:tabs>
          <w:tab w:val="clear" w:pos="720"/>
          <w:tab w:val="left" w:pos="360"/>
        </w:tabs>
        <w:ind w:left="360"/>
        <w:jc w:val="both"/>
      </w:pPr>
      <w:proofErr w:type="spellStart"/>
      <w:r>
        <w:t>Inspektur</w:t>
      </w:r>
      <w:proofErr w:type="spellEnd"/>
      <w:r>
        <w:t xml:space="preserve"> Kota Padang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Padang </w:t>
      </w:r>
      <w:proofErr w:type="spellStart"/>
      <w:r>
        <w:t>Panjang</w:t>
      </w:r>
      <w:proofErr w:type="spellEnd"/>
    </w:p>
    <w:p w:rsidR="00C70B98" w:rsidRDefault="00DF4E97" w:rsidP="00C70B98">
      <w:pPr>
        <w:pStyle w:val="BodyTextIndent"/>
        <w:numPr>
          <w:ilvl w:val="0"/>
          <w:numId w:val="2"/>
        </w:numPr>
        <w:ind w:left="357" w:hanging="357"/>
        <w:jc w:val="both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Daerah</w:t>
      </w:r>
      <w:r w:rsidR="00C70B98">
        <w:rPr>
          <w:lang w:val="id-ID"/>
        </w:rPr>
        <w:t xml:space="preserve"> Kota Padang Panjang</w:t>
      </w:r>
    </w:p>
    <w:p w:rsidR="00C70B98" w:rsidRDefault="00C70B98" w:rsidP="00C70B98">
      <w:pPr>
        <w:pStyle w:val="BodyTextIndent"/>
        <w:numPr>
          <w:ilvl w:val="0"/>
          <w:numId w:val="2"/>
        </w:numPr>
        <w:ind w:left="357" w:hanging="357"/>
        <w:jc w:val="both"/>
      </w:pPr>
      <w:r>
        <w:rPr>
          <w:lang w:val="id-ID"/>
        </w:rPr>
        <w:t>Arsip</w:t>
      </w:r>
    </w:p>
    <w:p w:rsidR="00C70B98" w:rsidRDefault="00C70B98" w:rsidP="00C70B98">
      <w:pPr>
        <w:pStyle w:val="BodyTextIndent"/>
        <w:jc w:val="both"/>
      </w:pPr>
    </w:p>
    <w:p w:rsidR="00C70B98" w:rsidRPr="00192978" w:rsidRDefault="00C70B98" w:rsidP="00284D4B">
      <w:pPr>
        <w:pStyle w:val="ListParagraph"/>
        <w:ind w:left="284" w:hanging="284"/>
        <w:rPr>
          <w:lang w:val="id-ID"/>
        </w:rPr>
      </w:pPr>
    </w:p>
    <w:sectPr w:rsidR="00C70B98" w:rsidRPr="00192978" w:rsidSect="009510E5">
      <w:pgSz w:w="12242" w:h="18711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amer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989"/>
    <w:multiLevelType w:val="hybridMultilevel"/>
    <w:tmpl w:val="CFC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56B2"/>
    <w:multiLevelType w:val="hybridMultilevel"/>
    <w:tmpl w:val="67B887F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0E5"/>
    <w:rsid w:val="00013205"/>
    <w:rsid w:val="00025B2A"/>
    <w:rsid w:val="000E3AD8"/>
    <w:rsid w:val="00192978"/>
    <w:rsid w:val="001F44E9"/>
    <w:rsid w:val="0022385A"/>
    <w:rsid w:val="00284D4B"/>
    <w:rsid w:val="002A4A18"/>
    <w:rsid w:val="0043665B"/>
    <w:rsid w:val="004F735D"/>
    <w:rsid w:val="005B354B"/>
    <w:rsid w:val="0062582C"/>
    <w:rsid w:val="007748ED"/>
    <w:rsid w:val="007A3371"/>
    <w:rsid w:val="007D26A5"/>
    <w:rsid w:val="008D36C1"/>
    <w:rsid w:val="00904517"/>
    <w:rsid w:val="00934E99"/>
    <w:rsid w:val="009510E5"/>
    <w:rsid w:val="009847E7"/>
    <w:rsid w:val="00A30734"/>
    <w:rsid w:val="00A77F78"/>
    <w:rsid w:val="00AB5586"/>
    <w:rsid w:val="00AF69E3"/>
    <w:rsid w:val="00B52EA3"/>
    <w:rsid w:val="00C45CF6"/>
    <w:rsid w:val="00C70B98"/>
    <w:rsid w:val="00C90BA8"/>
    <w:rsid w:val="00CF2084"/>
    <w:rsid w:val="00D36923"/>
    <w:rsid w:val="00DF4E97"/>
    <w:rsid w:val="00E211E2"/>
    <w:rsid w:val="00E46A71"/>
    <w:rsid w:val="00E8630C"/>
    <w:rsid w:val="00F13080"/>
    <w:rsid w:val="00F3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10E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9510E5"/>
    <w:pPr>
      <w:keepNext/>
      <w:jc w:val="center"/>
      <w:outlineLvl w:val="1"/>
    </w:pPr>
    <w:rPr>
      <w:rFonts w:ascii="Steamer" w:hAnsi="Steamer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0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10E5"/>
    <w:rPr>
      <w:rFonts w:ascii="Steamer" w:eastAsia="Times New Roman" w:hAnsi="Steamer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1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97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0B98"/>
    <w:pPr>
      <w:ind w:left="617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70B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CAMAT PP TIMUR</dc:creator>
  <cp:lastModifiedBy>DELL</cp:lastModifiedBy>
  <cp:revision>12</cp:revision>
  <cp:lastPrinted>2021-06-07T08:34:00Z</cp:lastPrinted>
  <dcterms:created xsi:type="dcterms:W3CDTF">2021-06-07T08:02:00Z</dcterms:created>
  <dcterms:modified xsi:type="dcterms:W3CDTF">2021-06-07T08:34:00Z</dcterms:modified>
</cp:coreProperties>
</file>